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AE69A" w14:textId="77777777" w:rsidR="00C00356" w:rsidRDefault="00C00356" w:rsidP="00C003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5649D">
        <w:rPr>
          <w:rFonts w:ascii="Times New Roman" w:hAnsi="Times New Roman" w:cs="Times New Roman"/>
          <w:b/>
          <w:sz w:val="28"/>
          <w:szCs w:val="28"/>
          <w:u w:val="single"/>
        </w:rPr>
        <w:t>NOTICE TO BIDDERS</w:t>
      </w:r>
    </w:p>
    <w:p w14:paraId="5038B04D" w14:textId="77777777" w:rsidR="00C00356" w:rsidRDefault="00C00356" w:rsidP="007C7D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889BE7" w14:textId="5FDD84B3" w:rsidR="007C7D8E" w:rsidRPr="0035649D" w:rsidRDefault="007C7D8E" w:rsidP="007C7D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649D">
        <w:rPr>
          <w:rFonts w:ascii="Times New Roman" w:hAnsi="Times New Roman" w:cs="Times New Roman"/>
          <w:sz w:val="24"/>
          <w:szCs w:val="24"/>
        </w:rPr>
        <w:t xml:space="preserve">The Greene County Department of Human Services (Aging Dept.) is inviting bids on:   </w:t>
      </w:r>
    </w:p>
    <w:p w14:paraId="3959F6A8" w14:textId="77777777" w:rsidR="00C00356" w:rsidRDefault="00C00356" w:rsidP="007C7D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D1C21C" w14:textId="29D05BAE" w:rsidR="007C7D8E" w:rsidRPr="007C7D8E" w:rsidRDefault="007C7D8E" w:rsidP="007C7D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7D8E">
        <w:rPr>
          <w:rFonts w:ascii="Times New Roman" w:hAnsi="Times New Roman" w:cs="Times New Roman"/>
          <w:b/>
          <w:bCs/>
          <w:sz w:val="24"/>
          <w:szCs w:val="24"/>
        </w:rPr>
        <w:t>PAPER GOODS and SUPPLIES</w:t>
      </w:r>
    </w:p>
    <w:p w14:paraId="0D109A2C" w14:textId="77777777" w:rsidR="007C7D8E" w:rsidRPr="0035649D" w:rsidRDefault="007C7D8E" w:rsidP="007C7D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F72FF9" w14:textId="77777777" w:rsidR="007C7D8E" w:rsidRPr="0035649D" w:rsidRDefault="007C7D8E" w:rsidP="007C7D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49D">
        <w:rPr>
          <w:rFonts w:ascii="Times New Roman" w:hAnsi="Times New Roman" w:cs="Times New Roman"/>
          <w:sz w:val="24"/>
          <w:szCs w:val="24"/>
        </w:rPr>
        <w:t>Specifications may be obtained at the Greene Coun</w:t>
      </w:r>
      <w:r>
        <w:rPr>
          <w:rFonts w:ascii="Times New Roman" w:hAnsi="Times New Roman" w:cs="Times New Roman"/>
          <w:sz w:val="24"/>
          <w:szCs w:val="24"/>
        </w:rPr>
        <w:t>ty Department of Human Services, Attn: Nutrition Dept.</w:t>
      </w:r>
      <w:r w:rsidRPr="0035649D">
        <w:rPr>
          <w:rFonts w:ascii="Times New Roman" w:hAnsi="Times New Roman" w:cs="Times New Roman"/>
          <w:sz w:val="24"/>
          <w:szCs w:val="24"/>
        </w:rPr>
        <w:t xml:space="preserve">, 411 Main Street, Catskill, NY 12414; </w:t>
      </w:r>
      <w:r>
        <w:rPr>
          <w:rFonts w:ascii="Times New Roman" w:hAnsi="Times New Roman" w:cs="Times New Roman"/>
          <w:sz w:val="24"/>
          <w:szCs w:val="24"/>
        </w:rPr>
        <w:t>tpulice</w:t>
      </w:r>
      <w:r w:rsidRPr="0035649D">
        <w:rPr>
          <w:rFonts w:ascii="Times New Roman" w:hAnsi="Times New Roman" w:cs="Times New Roman"/>
          <w:sz w:val="24"/>
          <w:szCs w:val="24"/>
        </w:rPr>
        <w:t>@</w:t>
      </w:r>
      <w:r>
        <w:rPr>
          <w:rFonts w:ascii="Times New Roman" w:hAnsi="Times New Roman" w:cs="Times New Roman"/>
          <w:sz w:val="24"/>
          <w:szCs w:val="24"/>
        </w:rPr>
        <w:t>greenecountyny.gov</w:t>
      </w:r>
      <w:r w:rsidRPr="0035649D">
        <w:rPr>
          <w:rFonts w:ascii="Times New Roman" w:hAnsi="Times New Roman" w:cs="Times New Roman"/>
          <w:sz w:val="24"/>
          <w:szCs w:val="24"/>
        </w:rPr>
        <w:t xml:space="preserve"> or by calling 519-719-3555. </w:t>
      </w:r>
    </w:p>
    <w:p w14:paraId="35F840D2" w14:textId="77777777" w:rsidR="007C7D8E" w:rsidRPr="0035649D" w:rsidRDefault="007C7D8E" w:rsidP="007C7D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64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DB7835" w14:textId="77777777" w:rsidR="007C7D8E" w:rsidRPr="0035649D" w:rsidRDefault="007C7D8E" w:rsidP="007C7D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49D">
        <w:rPr>
          <w:rFonts w:ascii="Times New Roman" w:hAnsi="Times New Roman" w:cs="Times New Roman"/>
          <w:sz w:val="24"/>
          <w:szCs w:val="24"/>
        </w:rPr>
        <w:t xml:space="preserve">Bidders may submit quotes on any single or combination of the items listed </w:t>
      </w:r>
      <w:r>
        <w:rPr>
          <w:rFonts w:ascii="Times New Roman" w:hAnsi="Times New Roman" w:cs="Times New Roman"/>
          <w:sz w:val="24"/>
          <w:szCs w:val="24"/>
        </w:rPr>
        <w:t xml:space="preserve">above.  </w:t>
      </w:r>
    </w:p>
    <w:p w14:paraId="719F3A67" w14:textId="77777777" w:rsidR="007C7D8E" w:rsidRPr="0035649D" w:rsidRDefault="007C7D8E" w:rsidP="007C7D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35649D">
        <w:rPr>
          <w:rFonts w:ascii="Times New Roman" w:hAnsi="Times New Roman" w:cs="Times New Roman"/>
          <w:sz w:val="24"/>
          <w:szCs w:val="24"/>
        </w:rPr>
        <w:t xml:space="preserve">lease bid on Grade A and USA produced products wherever possible. </w:t>
      </w:r>
    </w:p>
    <w:p w14:paraId="0490879E" w14:textId="77777777" w:rsidR="007C7D8E" w:rsidRPr="0035649D" w:rsidRDefault="007C7D8E" w:rsidP="007C7D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4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AF782A" w14:textId="77777777" w:rsidR="007C7D8E" w:rsidRDefault="007C7D8E" w:rsidP="007C7D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49D">
        <w:rPr>
          <w:rFonts w:ascii="Times New Roman" w:hAnsi="Times New Roman" w:cs="Times New Roman"/>
          <w:sz w:val="24"/>
          <w:szCs w:val="24"/>
        </w:rPr>
        <w:t xml:space="preserve">Bids must be submitted in sealed envelope, which bears the marking </w:t>
      </w:r>
    </w:p>
    <w:p w14:paraId="61A1ACD6" w14:textId="77777777" w:rsidR="007C7D8E" w:rsidRDefault="007C7D8E" w:rsidP="007C7D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40B0">
        <w:rPr>
          <w:rFonts w:ascii="Times New Roman" w:hAnsi="Times New Roman" w:cs="Times New Roman"/>
          <w:b/>
          <w:sz w:val="24"/>
          <w:szCs w:val="24"/>
        </w:rPr>
        <w:t xml:space="preserve">SEALED BID – </w:t>
      </w:r>
      <w:r>
        <w:rPr>
          <w:rFonts w:ascii="Times New Roman" w:hAnsi="Times New Roman" w:cs="Times New Roman"/>
          <w:b/>
          <w:sz w:val="24"/>
          <w:szCs w:val="24"/>
        </w:rPr>
        <w:t>DHS</w:t>
      </w:r>
    </w:p>
    <w:p w14:paraId="127075D2" w14:textId="77777777" w:rsidR="007C7D8E" w:rsidRDefault="007C7D8E" w:rsidP="007C7D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40B0">
        <w:rPr>
          <w:rFonts w:ascii="Times New Roman" w:hAnsi="Times New Roman" w:cs="Times New Roman"/>
          <w:b/>
          <w:sz w:val="24"/>
          <w:szCs w:val="24"/>
        </w:rPr>
        <w:t xml:space="preserve">PROPOSAL FOR </w:t>
      </w:r>
      <w:r>
        <w:rPr>
          <w:rFonts w:ascii="Times New Roman" w:hAnsi="Times New Roman" w:cs="Times New Roman"/>
          <w:b/>
          <w:sz w:val="24"/>
          <w:szCs w:val="24"/>
        </w:rPr>
        <w:t>PAPER GOODS and SUPPLIES</w:t>
      </w:r>
    </w:p>
    <w:p w14:paraId="7F64B83A" w14:textId="77777777" w:rsidR="007C7D8E" w:rsidRPr="0035649D" w:rsidRDefault="007C7D8E" w:rsidP="007C7D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49D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5FC7916" w14:textId="0C3EE0BD" w:rsidR="007C7D8E" w:rsidRPr="0035649D" w:rsidRDefault="007C7D8E" w:rsidP="007C7D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49D">
        <w:rPr>
          <w:rFonts w:ascii="Times New Roman" w:hAnsi="Times New Roman" w:cs="Times New Roman"/>
          <w:sz w:val="24"/>
          <w:szCs w:val="24"/>
        </w:rPr>
        <w:t xml:space="preserve">Sealed bids </w:t>
      </w:r>
      <w:r>
        <w:rPr>
          <w:rFonts w:ascii="Times New Roman" w:hAnsi="Times New Roman" w:cs="Times New Roman"/>
          <w:sz w:val="24"/>
          <w:szCs w:val="24"/>
        </w:rPr>
        <w:t xml:space="preserve">must be received by 12:00 p.m. on </w:t>
      </w:r>
      <w:r w:rsidRPr="0035649D">
        <w:rPr>
          <w:rFonts w:ascii="Times New Roman" w:hAnsi="Times New Roman" w:cs="Times New Roman"/>
          <w:sz w:val="24"/>
          <w:szCs w:val="24"/>
        </w:rPr>
        <w:t>Tuesday</w:t>
      </w:r>
      <w:r>
        <w:rPr>
          <w:rFonts w:ascii="Times New Roman" w:hAnsi="Times New Roman" w:cs="Times New Roman"/>
          <w:sz w:val="24"/>
          <w:szCs w:val="24"/>
        </w:rPr>
        <w:t xml:space="preserve">, December </w:t>
      </w:r>
      <w:r w:rsidR="00BD36AC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, 202</w:t>
      </w:r>
      <w:r w:rsidR="00BD36A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5649D">
        <w:rPr>
          <w:rFonts w:ascii="Times New Roman" w:hAnsi="Times New Roman" w:cs="Times New Roman"/>
          <w:sz w:val="24"/>
          <w:szCs w:val="24"/>
        </w:rPr>
        <w:t xml:space="preserve"> at the office of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649D">
        <w:rPr>
          <w:rFonts w:ascii="Times New Roman" w:hAnsi="Times New Roman" w:cs="Times New Roman"/>
          <w:sz w:val="24"/>
          <w:szCs w:val="24"/>
        </w:rPr>
        <w:t>Clerk of the Greene County Legislature,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649D">
        <w:rPr>
          <w:rFonts w:ascii="Times New Roman" w:hAnsi="Times New Roman" w:cs="Times New Roman"/>
          <w:sz w:val="24"/>
          <w:szCs w:val="24"/>
        </w:rPr>
        <w:t>411 Main St., Catskill, NY 12414</w:t>
      </w:r>
      <w:r>
        <w:rPr>
          <w:rFonts w:ascii="Times New Roman" w:hAnsi="Times New Roman" w:cs="Times New Roman"/>
          <w:sz w:val="24"/>
          <w:szCs w:val="24"/>
        </w:rPr>
        <w:t xml:space="preserve"> and will be opened at 1</w:t>
      </w:r>
      <w:r w:rsidRPr="0035649D">
        <w:rPr>
          <w:rFonts w:ascii="Times New Roman" w:hAnsi="Times New Roman" w:cs="Times New Roman"/>
          <w:sz w:val="24"/>
          <w:szCs w:val="24"/>
        </w:rPr>
        <w:t xml:space="preserve">:00 </w:t>
      </w:r>
      <w:r>
        <w:rPr>
          <w:rFonts w:ascii="Times New Roman" w:hAnsi="Times New Roman" w:cs="Times New Roman"/>
          <w:sz w:val="24"/>
          <w:szCs w:val="24"/>
        </w:rPr>
        <w:t xml:space="preserve">p.m.  </w:t>
      </w:r>
      <w:r w:rsidRPr="0035649D">
        <w:rPr>
          <w:rFonts w:ascii="Times New Roman" w:hAnsi="Times New Roman" w:cs="Times New Roman"/>
          <w:sz w:val="24"/>
          <w:szCs w:val="24"/>
        </w:rPr>
        <w:t>At that time, bids will be opened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649D">
        <w:rPr>
          <w:rFonts w:ascii="Times New Roman" w:hAnsi="Times New Roman" w:cs="Times New Roman"/>
          <w:sz w:val="24"/>
          <w:szCs w:val="24"/>
        </w:rPr>
        <w:t xml:space="preserve">and publicly read as </w:t>
      </w:r>
      <w:r>
        <w:rPr>
          <w:rFonts w:ascii="Times New Roman" w:hAnsi="Times New Roman" w:cs="Times New Roman"/>
          <w:sz w:val="24"/>
          <w:szCs w:val="24"/>
        </w:rPr>
        <w:t xml:space="preserve">required by Section 103 of </w:t>
      </w:r>
      <w:r w:rsidR="00C00356">
        <w:rPr>
          <w:rFonts w:ascii="Times New Roman" w:hAnsi="Times New Roman" w:cs="Times New Roman"/>
          <w:sz w:val="24"/>
          <w:szCs w:val="24"/>
        </w:rPr>
        <w:t>General</w:t>
      </w:r>
      <w:r w:rsidRPr="0035649D">
        <w:rPr>
          <w:rFonts w:ascii="Times New Roman" w:hAnsi="Times New Roman" w:cs="Times New Roman"/>
          <w:sz w:val="24"/>
          <w:szCs w:val="24"/>
        </w:rPr>
        <w:t xml:space="preserve"> Municipal Law. </w:t>
      </w:r>
    </w:p>
    <w:p w14:paraId="51BE301C" w14:textId="77777777" w:rsidR="007C7D8E" w:rsidRPr="0035649D" w:rsidRDefault="007C7D8E" w:rsidP="007C7D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4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488A53" w14:textId="38E5DB06" w:rsidR="007C7D8E" w:rsidRDefault="007C7D8E" w:rsidP="007C7D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67A">
        <w:rPr>
          <w:rFonts w:ascii="Times New Roman" w:hAnsi="Times New Roman" w:cs="Times New Roman"/>
          <w:sz w:val="24"/>
          <w:szCs w:val="24"/>
        </w:rPr>
        <w:t xml:space="preserve">The bid period will be </w:t>
      </w:r>
      <w:r>
        <w:rPr>
          <w:rFonts w:ascii="Times New Roman" w:hAnsi="Times New Roman" w:cs="Times New Roman"/>
          <w:sz w:val="24"/>
          <w:szCs w:val="24"/>
        </w:rPr>
        <w:t>January 1 to December 31, 202</w:t>
      </w:r>
      <w:r w:rsidR="00BD36AC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94771A0" w14:textId="77777777" w:rsidR="007C7D8E" w:rsidRDefault="007C7D8E" w:rsidP="007C7D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B6CE03" w14:textId="77777777" w:rsidR="0035649D" w:rsidRDefault="0035649D" w:rsidP="003564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49D">
        <w:rPr>
          <w:rFonts w:ascii="Times New Roman" w:hAnsi="Times New Roman" w:cs="Times New Roman"/>
          <w:sz w:val="24"/>
          <w:szCs w:val="24"/>
        </w:rPr>
        <w:t>A Non-Collusion certificate must be included with bids</w:t>
      </w:r>
      <w:r>
        <w:rPr>
          <w:rFonts w:ascii="Times New Roman" w:hAnsi="Times New Roman" w:cs="Times New Roman"/>
          <w:sz w:val="24"/>
          <w:szCs w:val="24"/>
        </w:rPr>
        <w:t xml:space="preserve">, as well as a </w:t>
      </w:r>
      <w:r w:rsidRPr="0035649D">
        <w:rPr>
          <w:rFonts w:ascii="Times New Roman" w:hAnsi="Times New Roman" w:cs="Times New Roman"/>
          <w:sz w:val="24"/>
          <w:szCs w:val="24"/>
        </w:rPr>
        <w:t>signed copy of the Greene County Sexual Harassment Prevention Policy and</w:t>
      </w:r>
      <w:r>
        <w:rPr>
          <w:rFonts w:ascii="Times New Roman" w:hAnsi="Times New Roman" w:cs="Times New Roman"/>
          <w:sz w:val="24"/>
          <w:szCs w:val="24"/>
        </w:rPr>
        <w:t xml:space="preserve"> the Greene County Discriminatory Harassment Prevention Policy.</w:t>
      </w:r>
    </w:p>
    <w:p w14:paraId="500A15BE" w14:textId="77777777" w:rsidR="0035649D" w:rsidRDefault="0035649D" w:rsidP="003564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F0ECE5" w14:textId="52018841" w:rsidR="0035649D" w:rsidRPr="0035649D" w:rsidRDefault="0035649D" w:rsidP="003564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49D">
        <w:rPr>
          <w:rFonts w:ascii="Times New Roman" w:hAnsi="Times New Roman" w:cs="Times New Roman"/>
          <w:sz w:val="24"/>
          <w:szCs w:val="24"/>
        </w:rPr>
        <w:t>Companies awarded will be responsible for delivery to th</w:t>
      </w:r>
      <w:r w:rsidR="00BD36AC">
        <w:rPr>
          <w:rFonts w:ascii="Times New Roman" w:hAnsi="Times New Roman" w:cs="Times New Roman"/>
          <w:sz w:val="24"/>
          <w:szCs w:val="24"/>
        </w:rPr>
        <w:t xml:space="preserve">e </w:t>
      </w:r>
      <w:r w:rsidRPr="0035649D">
        <w:rPr>
          <w:rFonts w:ascii="Times New Roman" w:hAnsi="Times New Roman" w:cs="Times New Roman"/>
          <w:sz w:val="24"/>
          <w:szCs w:val="24"/>
        </w:rPr>
        <w:t xml:space="preserve">Greene County </w:t>
      </w:r>
      <w:r w:rsidR="00F635D9">
        <w:rPr>
          <w:rFonts w:ascii="Times New Roman" w:hAnsi="Times New Roman" w:cs="Times New Roman"/>
          <w:sz w:val="24"/>
          <w:szCs w:val="24"/>
        </w:rPr>
        <w:t xml:space="preserve">Senior </w:t>
      </w:r>
      <w:r>
        <w:rPr>
          <w:rFonts w:ascii="Times New Roman" w:hAnsi="Times New Roman" w:cs="Times New Roman"/>
          <w:sz w:val="24"/>
          <w:szCs w:val="24"/>
        </w:rPr>
        <w:t xml:space="preserve">Nutrition </w:t>
      </w:r>
      <w:r w:rsidR="00BD36AC">
        <w:rPr>
          <w:rFonts w:ascii="Times New Roman" w:hAnsi="Times New Roman" w:cs="Times New Roman"/>
          <w:sz w:val="24"/>
          <w:szCs w:val="24"/>
        </w:rPr>
        <w:t xml:space="preserve">Central Kitchen, </w:t>
      </w:r>
      <w:r w:rsidR="00F635D9">
        <w:rPr>
          <w:rFonts w:ascii="Times New Roman" w:hAnsi="Times New Roman" w:cs="Times New Roman"/>
          <w:sz w:val="24"/>
          <w:szCs w:val="24"/>
        </w:rPr>
        <w:t xml:space="preserve">located </w:t>
      </w:r>
      <w:r w:rsidR="00BD36AC">
        <w:rPr>
          <w:rFonts w:ascii="Times New Roman" w:hAnsi="Times New Roman" w:cs="Times New Roman"/>
          <w:sz w:val="24"/>
          <w:szCs w:val="24"/>
        </w:rPr>
        <w:t xml:space="preserve">at Athens Rivertown Senior Center, 39 Second Street, </w:t>
      </w:r>
      <w:r w:rsidRPr="0035649D">
        <w:rPr>
          <w:rFonts w:ascii="Times New Roman" w:hAnsi="Times New Roman" w:cs="Times New Roman"/>
          <w:sz w:val="24"/>
          <w:szCs w:val="24"/>
        </w:rPr>
        <w:t>Athens, NY</w:t>
      </w:r>
      <w:r w:rsidR="00BD36A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EBCE2FD" w14:textId="77777777" w:rsidR="0035649D" w:rsidRPr="0035649D" w:rsidRDefault="0035649D" w:rsidP="003564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4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5CB68F" w14:textId="77777777" w:rsidR="0035649D" w:rsidRPr="0035649D" w:rsidRDefault="0035649D" w:rsidP="003564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49D">
        <w:rPr>
          <w:rFonts w:ascii="Times New Roman" w:hAnsi="Times New Roman" w:cs="Times New Roman"/>
          <w:sz w:val="24"/>
          <w:szCs w:val="24"/>
        </w:rPr>
        <w:t>Orders must be delivered by the Wednesday after order is placed or no more than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Pr="0035649D">
        <w:rPr>
          <w:rFonts w:ascii="Times New Roman" w:hAnsi="Times New Roman" w:cs="Times New Roman"/>
          <w:sz w:val="24"/>
          <w:szCs w:val="24"/>
        </w:rPr>
        <w:t xml:space="preserve">hree (3) business days of order. </w:t>
      </w:r>
    </w:p>
    <w:p w14:paraId="22D48410" w14:textId="77777777" w:rsidR="0035649D" w:rsidRPr="0035649D" w:rsidRDefault="0035649D" w:rsidP="003564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4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0C045A" w14:textId="55A6772E" w:rsidR="0035649D" w:rsidRPr="0035649D" w:rsidRDefault="0035649D" w:rsidP="003564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49D">
        <w:rPr>
          <w:rFonts w:ascii="Times New Roman" w:hAnsi="Times New Roman" w:cs="Times New Roman"/>
          <w:sz w:val="24"/>
          <w:szCs w:val="24"/>
        </w:rPr>
        <w:t>Greene County reserves the right to reject any and all bids</w:t>
      </w:r>
      <w:r w:rsidR="00F635D9">
        <w:rPr>
          <w:rFonts w:ascii="Times New Roman" w:hAnsi="Times New Roman" w:cs="Times New Roman"/>
          <w:sz w:val="24"/>
          <w:szCs w:val="24"/>
        </w:rPr>
        <w:t xml:space="preserve">, and to </w:t>
      </w:r>
      <w:r w:rsidRPr="0035649D">
        <w:rPr>
          <w:rFonts w:ascii="Times New Roman" w:hAnsi="Times New Roman" w:cs="Times New Roman"/>
          <w:sz w:val="24"/>
          <w:szCs w:val="24"/>
        </w:rPr>
        <w:t xml:space="preserve">award the full bid to any bidder that is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35649D">
        <w:rPr>
          <w:rFonts w:ascii="Times New Roman" w:hAnsi="Times New Roman" w:cs="Times New Roman"/>
          <w:sz w:val="24"/>
          <w:szCs w:val="24"/>
        </w:rPr>
        <w:t xml:space="preserve">warded at least 75% of the items. </w:t>
      </w:r>
    </w:p>
    <w:p w14:paraId="0C0FDFE4" w14:textId="77777777" w:rsidR="0035649D" w:rsidRPr="0035649D" w:rsidRDefault="0035649D" w:rsidP="003564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4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0CF695" w14:textId="77777777" w:rsidR="0035649D" w:rsidRPr="0035649D" w:rsidRDefault="0035649D" w:rsidP="003564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49D">
        <w:rPr>
          <w:rFonts w:ascii="Times New Roman" w:hAnsi="Times New Roman" w:cs="Times New Roman"/>
          <w:sz w:val="24"/>
          <w:szCs w:val="24"/>
        </w:rPr>
        <w:t xml:space="preserve">By order of the Greene County Department of Human Services. </w:t>
      </w:r>
    </w:p>
    <w:p w14:paraId="045C9A48" w14:textId="77777777" w:rsidR="0035649D" w:rsidRDefault="0035649D" w:rsidP="003564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4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978210" w14:textId="77777777" w:rsidR="003240B0" w:rsidRDefault="003240B0" w:rsidP="003564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658BB6" w14:textId="213459B3" w:rsidR="0003067A" w:rsidRDefault="00C00356" w:rsidP="003564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Amanda Lyons, </w:t>
      </w:r>
      <w:r w:rsidR="00721043">
        <w:rPr>
          <w:rFonts w:ascii="Times New Roman" w:hAnsi="Times New Roman" w:cs="Times New Roman"/>
          <w:sz w:val="24"/>
          <w:szCs w:val="24"/>
        </w:rPr>
        <w:t>Executive Director</w:t>
      </w:r>
    </w:p>
    <w:p w14:paraId="2CAD8E2C" w14:textId="77777777" w:rsidR="0035649D" w:rsidRPr="0035649D" w:rsidRDefault="0035649D" w:rsidP="003564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49D">
        <w:rPr>
          <w:rFonts w:ascii="Times New Roman" w:hAnsi="Times New Roman" w:cs="Times New Roman"/>
          <w:sz w:val="24"/>
          <w:szCs w:val="24"/>
        </w:rPr>
        <w:t xml:space="preserve">Greene County Department of Human Services </w:t>
      </w:r>
    </w:p>
    <w:sectPr w:rsidR="0035649D" w:rsidRPr="0035649D" w:rsidSect="00F635D9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49D"/>
    <w:rsid w:val="0003067A"/>
    <w:rsid w:val="000B5B34"/>
    <w:rsid w:val="002753A4"/>
    <w:rsid w:val="002E3010"/>
    <w:rsid w:val="002F1D92"/>
    <w:rsid w:val="003240B0"/>
    <w:rsid w:val="00331657"/>
    <w:rsid w:val="0035649D"/>
    <w:rsid w:val="00400CD3"/>
    <w:rsid w:val="00452671"/>
    <w:rsid w:val="00643748"/>
    <w:rsid w:val="006E6834"/>
    <w:rsid w:val="00721043"/>
    <w:rsid w:val="007C7D8E"/>
    <w:rsid w:val="00853310"/>
    <w:rsid w:val="008640C1"/>
    <w:rsid w:val="008C19D8"/>
    <w:rsid w:val="008C756A"/>
    <w:rsid w:val="008D476A"/>
    <w:rsid w:val="009A340D"/>
    <w:rsid w:val="009B4AAA"/>
    <w:rsid w:val="009C2C51"/>
    <w:rsid w:val="00B86EBD"/>
    <w:rsid w:val="00BD36AC"/>
    <w:rsid w:val="00BE425C"/>
    <w:rsid w:val="00C00356"/>
    <w:rsid w:val="00C738D5"/>
    <w:rsid w:val="00E41FD9"/>
    <w:rsid w:val="00EE4C2A"/>
    <w:rsid w:val="00F00856"/>
    <w:rsid w:val="00F474AE"/>
    <w:rsid w:val="00F635D9"/>
    <w:rsid w:val="00FE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F94BA"/>
  <w15:chartTrackingRefBased/>
  <w15:docId w15:val="{8912F8CC-B1E9-48EF-81AE-3D0940D00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Maureen Murphy</dc:creator>
  <cp:keywords/>
  <dc:description/>
  <cp:lastModifiedBy>Maureen Murphy</cp:lastModifiedBy>
  <cp:revision>3</cp:revision>
  <cp:lastPrinted>2025-10-28T18:56:00Z</cp:lastPrinted>
  <dcterms:created xsi:type="dcterms:W3CDTF">2025-10-28T19:53:00Z</dcterms:created>
  <dcterms:modified xsi:type="dcterms:W3CDTF">2026-10-28T15:06:00Z</dcterms:modified>
</cp:coreProperties>
</file>